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3D141D" w14:textId="77777777" w:rsidR="009213FF" w:rsidRDefault="009213FF">
      <w:pPr>
        <w:keepNext/>
        <w:jc w:val="center"/>
        <w:rPr>
          <w:b/>
          <w:sz w:val="28"/>
          <w:szCs w:val="28"/>
        </w:rPr>
      </w:pPr>
    </w:p>
    <w:p w14:paraId="6B39649D" w14:textId="77777777" w:rsidR="002211F3" w:rsidRDefault="00393FAD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SOLICITAÇÃO DE NOVA AVALIAÇÃO</w:t>
      </w:r>
      <w:r w:rsidR="008E1126">
        <w:rPr>
          <w:b/>
          <w:sz w:val="28"/>
          <w:szCs w:val="28"/>
        </w:rPr>
        <w:t xml:space="preserve"> </w:t>
      </w:r>
    </w:p>
    <w:p w14:paraId="13D5D133" w14:textId="77777777" w:rsidR="002211F3" w:rsidRDefault="008E1126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>(Prazo de 3 dias úteis após a atividade avaliativa)</w:t>
      </w:r>
    </w:p>
    <w:p w14:paraId="0CC7563D" w14:textId="77777777" w:rsidR="00E867BB" w:rsidRDefault="00E867BB" w:rsidP="00E867BB">
      <w:pPr>
        <w:keepNext/>
        <w:rPr>
          <w:b/>
          <w:sz w:val="24"/>
          <w:szCs w:val="24"/>
        </w:rPr>
      </w:pPr>
    </w:p>
    <w:p w14:paraId="56442B4A" w14:textId="77777777" w:rsidR="00E867BB" w:rsidRPr="00E867BB" w:rsidRDefault="00E867BB" w:rsidP="00E867BB">
      <w:pPr>
        <w:keepNext/>
        <w:rPr>
          <w:b/>
          <w:sz w:val="24"/>
          <w:szCs w:val="24"/>
        </w:rPr>
      </w:pPr>
      <w:r w:rsidRPr="00E867BB">
        <w:rPr>
          <w:b/>
          <w:sz w:val="24"/>
          <w:szCs w:val="24"/>
        </w:rPr>
        <w:t>Observações:</w:t>
      </w:r>
    </w:p>
    <w:p w14:paraId="4BD8E269" w14:textId="60B76A10" w:rsidR="00680244" w:rsidRDefault="00134D3F" w:rsidP="00680244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867BB" w:rsidRPr="00E867BB">
        <w:rPr>
          <w:sz w:val="24"/>
          <w:szCs w:val="24"/>
        </w:rPr>
        <w:t>.</w:t>
      </w:r>
      <w:r w:rsidR="007E7B91" w:rsidRPr="00E867BB">
        <w:rPr>
          <w:sz w:val="24"/>
          <w:szCs w:val="24"/>
        </w:rPr>
        <w:t xml:space="preserve"> </w:t>
      </w:r>
      <w:r w:rsidR="00680244">
        <w:rPr>
          <w:sz w:val="24"/>
          <w:szCs w:val="24"/>
        </w:rPr>
        <w:t xml:space="preserve">O formulário preenchido </w:t>
      </w:r>
      <w:r w:rsidR="0011034F">
        <w:rPr>
          <w:sz w:val="24"/>
          <w:szCs w:val="24"/>
        </w:rPr>
        <w:t>juntamente com</w:t>
      </w:r>
      <w:r w:rsidR="00680244">
        <w:rPr>
          <w:sz w:val="24"/>
          <w:szCs w:val="24"/>
        </w:rPr>
        <w:t xml:space="preserve"> os documentos que comprov</w:t>
      </w:r>
      <w:r w:rsidR="000D1868">
        <w:rPr>
          <w:sz w:val="24"/>
          <w:szCs w:val="24"/>
        </w:rPr>
        <w:t>e</w:t>
      </w:r>
      <w:r w:rsidR="00D93446">
        <w:rPr>
          <w:sz w:val="24"/>
          <w:szCs w:val="24"/>
        </w:rPr>
        <w:t xml:space="preserve">m o motivo </w:t>
      </w:r>
      <w:r w:rsidR="000D1868">
        <w:rPr>
          <w:sz w:val="24"/>
          <w:szCs w:val="24"/>
        </w:rPr>
        <w:t>que impossibilitou o</w:t>
      </w:r>
      <w:r w:rsidR="00D93446">
        <w:rPr>
          <w:sz w:val="24"/>
          <w:szCs w:val="24"/>
        </w:rPr>
        <w:t xml:space="preserve"> comparec</w:t>
      </w:r>
      <w:r w:rsidR="000D1868">
        <w:rPr>
          <w:sz w:val="24"/>
          <w:szCs w:val="24"/>
        </w:rPr>
        <w:t>imento</w:t>
      </w:r>
      <w:r w:rsidR="00680244">
        <w:rPr>
          <w:sz w:val="24"/>
          <w:szCs w:val="24"/>
        </w:rPr>
        <w:t xml:space="preserve"> </w:t>
      </w:r>
      <w:r w:rsidR="000D1868">
        <w:rPr>
          <w:sz w:val="24"/>
          <w:szCs w:val="24"/>
        </w:rPr>
        <w:t>à</w:t>
      </w:r>
      <w:r w:rsidR="00680244">
        <w:rPr>
          <w:sz w:val="24"/>
          <w:szCs w:val="24"/>
        </w:rPr>
        <w:t xml:space="preserve"> avaliação devem ser enviados para o seguinte e-mail: </w:t>
      </w:r>
      <w:hyperlink r:id="rId8" w:history="1">
        <w:r w:rsidR="00680244" w:rsidRPr="00F22BCE">
          <w:rPr>
            <w:rStyle w:val="Hyperlink"/>
            <w:sz w:val="24"/>
            <w:szCs w:val="24"/>
          </w:rPr>
          <w:t>sid.cts.ara@contato.ufsc.br</w:t>
        </w:r>
      </w:hyperlink>
    </w:p>
    <w:p w14:paraId="265D6B42" w14:textId="77777777" w:rsidR="00340297" w:rsidRDefault="00340297" w:rsidP="00E867BB">
      <w:pPr>
        <w:keepNext/>
        <w:rPr>
          <w:sz w:val="24"/>
          <w:szCs w:val="24"/>
        </w:rPr>
      </w:pPr>
      <w:r>
        <w:rPr>
          <w:sz w:val="24"/>
          <w:szCs w:val="24"/>
        </w:rPr>
        <w:t>2. O formulário deve ser assinado de forma digital pelo site AssinaUFSC (</w:t>
      </w:r>
      <w:hyperlink r:id="rId9" w:history="1">
        <w:r w:rsidRPr="000D6D5A">
          <w:rPr>
            <w:rStyle w:val="Hyperlink"/>
            <w:sz w:val="24"/>
            <w:szCs w:val="24"/>
          </w:rPr>
          <w:t>https://assina.ufsc.br/</w:t>
        </w:r>
      </w:hyperlink>
      <w:r>
        <w:rPr>
          <w:sz w:val="24"/>
          <w:szCs w:val="24"/>
        </w:rPr>
        <w:t>)</w:t>
      </w:r>
    </w:p>
    <w:p w14:paraId="68E88A62" w14:textId="77777777" w:rsidR="002211F3" w:rsidRDefault="002211F3"/>
    <w:p w14:paraId="3C11AF6A" w14:textId="0884B2C4"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NOME:</w:t>
      </w:r>
      <w:r w:rsidR="008A5AF3">
        <w:rPr>
          <w:sz w:val="24"/>
          <w:szCs w:val="24"/>
        </w:rPr>
        <w:t xml:space="preserve"> </w:t>
      </w:r>
      <w:r w:rsidR="00364073">
        <w:rPr>
          <w:sz w:val="24"/>
          <w:szCs w:val="24"/>
        </w:rPr>
        <w:object w:dxaOrig="1440" w:dyaOrig="1440" w14:anchorId="64E11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425.25pt;height:18pt" o:ole="">
            <v:imagedata r:id="rId10" o:title=""/>
          </v:shape>
          <w:control r:id="rId11" w:name="TextBox1" w:shapeid="_x0000_i1102"/>
        </w:object>
      </w:r>
      <w:r w:rsidR="00BB3CA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8338DF" w14:textId="77777777"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CURSO:</w:t>
      </w:r>
      <w:r w:rsidR="008A5AF3">
        <w:rPr>
          <w:sz w:val="24"/>
          <w:szCs w:val="24"/>
        </w:rPr>
        <w:t xml:space="preserve"> </w:t>
      </w:r>
      <w:r w:rsidR="00364073">
        <w:rPr>
          <w:sz w:val="24"/>
          <w:szCs w:val="24"/>
        </w:rPr>
        <w:object w:dxaOrig="1440" w:dyaOrig="1440" w14:anchorId="2A4BEF43">
          <v:shape id="_x0000_i1063" type="#_x0000_t75" style="width:417.75pt;height:18pt" o:ole="">
            <v:imagedata r:id="rId12" o:title=""/>
          </v:shape>
          <w:control r:id="rId13" w:name="TextBox2" w:shapeid="_x0000_i1063"/>
        </w:object>
      </w:r>
    </w:p>
    <w:p w14:paraId="7E2981CC" w14:textId="77777777"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MATRÍCULA: </w:t>
      </w:r>
      <w:r w:rsidR="00364073">
        <w:rPr>
          <w:sz w:val="24"/>
          <w:szCs w:val="24"/>
        </w:rPr>
        <w:object w:dxaOrig="1440" w:dyaOrig="1440" w14:anchorId="3E26A832">
          <v:shape id="_x0000_i1065" type="#_x0000_t75" style="width:77.25pt;height:18pt" o:ole="">
            <v:imagedata r:id="rId14" o:title=""/>
          </v:shape>
          <w:control r:id="rId15" w:name="TextBox3" w:shapeid="_x0000_i1065"/>
        </w:object>
      </w:r>
      <w:r w:rsidR="008A5A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CPF: </w:t>
      </w:r>
      <w:r w:rsidR="00364073">
        <w:rPr>
          <w:sz w:val="24"/>
          <w:szCs w:val="24"/>
        </w:rPr>
        <w:object w:dxaOrig="1440" w:dyaOrig="1440" w14:anchorId="6C0F4B3F">
          <v:shape id="_x0000_i1067" type="#_x0000_t75" style="width:96pt;height:18pt" o:ole="">
            <v:imagedata r:id="rId16" o:title=""/>
          </v:shape>
          <w:control r:id="rId17" w:name="TextBox4" w:shapeid="_x0000_i1067"/>
        </w:object>
      </w:r>
      <w:r w:rsidR="008A5AF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Telefone: </w:t>
      </w:r>
      <w:r w:rsidR="00364073">
        <w:rPr>
          <w:sz w:val="24"/>
          <w:szCs w:val="24"/>
        </w:rPr>
        <w:object w:dxaOrig="1440" w:dyaOrig="1440" w14:anchorId="21C69BDC">
          <v:shape id="_x0000_i1069" type="#_x0000_t75" style="width:119.25pt;height:18pt" o:ole="">
            <v:imagedata r:id="rId18" o:title=""/>
          </v:shape>
          <w:control r:id="rId19" w:name="TextBox5" w:shapeid="_x0000_i1069"/>
        </w:object>
      </w:r>
    </w:p>
    <w:p w14:paraId="1965778E" w14:textId="77777777" w:rsidR="002211F3" w:rsidRDefault="008A5A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1F14B8">
        <w:rPr>
          <w:sz w:val="24"/>
          <w:szCs w:val="24"/>
        </w:rPr>
        <w:t>-</w:t>
      </w:r>
      <w:r>
        <w:rPr>
          <w:sz w:val="24"/>
          <w:szCs w:val="24"/>
        </w:rPr>
        <w:t xml:space="preserve">mail: </w:t>
      </w:r>
      <w:r w:rsidR="00364073">
        <w:rPr>
          <w:sz w:val="24"/>
          <w:szCs w:val="24"/>
        </w:rPr>
        <w:object w:dxaOrig="1440" w:dyaOrig="1440" w14:anchorId="5B561705">
          <v:shape id="_x0000_i1071" type="#_x0000_t75" style="width:429.75pt;height:18pt" o:ole="">
            <v:imagedata r:id="rId20" o:title=""/>
          </v:shape>
          <w:control r:id="rId21" w:name="TextBox6" w:shapeid="_x0000_i1071"/>
        </w:object>
      </w:r>
    </w:p>
    <w:p w14:paraId="64A85395" w14:textId="77777777" w:rsidR="002211F3" w:rsidRPr="00134D3F" w:rsidRDefault="00134D3F">
      <w:pPr>
        <w:spacing w:line="360" w:lineRule="auto"/>
        <w:rPr>
          <w:b/>
          <w:sz w:val="24"/>
          <w:szCs w:val="24"/>
        </w:rPr>
      </w:pPr>
      <w:r w:rsidRPr="00134D3F">
        <w:rPr>
          <w:b/>
          <w:sz w:val="24"/>
          <w:szCs w:val="24"/>
        </w:rPr>
        <w:t xml:space="preserve">             Obs: Verificar sempre a sua caixa de SPAM.</w:t>
      </w:r>
    </w:p>
    <w:p w14:paraId="289B6288" w14:textId="77777777" w:rsidR="00AC0FF5" w:rsidRDefault="00134D3F" w:rsidP="00AC0F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Requer à</w:t>
      </w:r>
      <w:r w:rsidR="008E1126">
        <w:rPr>
          <w:sz w:val="24"/>
          <w:szCs w:val="24"/>
        </w:rPr>
        <w:t xml:space="preserve"> chefia do departamento, com base no art. 74 da Resolução nº 017/Cun/97, a autorização para realizar nova atividade</w:t>
      </w:r>
      <w:r w:rsidR="00AC0FF5">
        <w:rPr>
          <w:sz w:val="24"/>
          <w:szCs w:val="24"/>
        </w:rPr>
        <w:t xml:space="preserve"> avaliativa na disciplina</w:t>
      </w:r>
    </w:p>
    <w:p w14:paraId="6C1FC85B" w14:textId="77777777" w:rsidR="00AC0FF5" w:rsidRDefault="00AC0F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4073">
        <w:rPr>
          <w:sz w:val="24"/>
          <w:szCs w:val="24"/>
        </w:rPr>
        <w:object w:dxaOrig="1440" w:dyaOrig="1440" w14:anchorId="10BDFB54">
          <v:shape id="_x0000_i1073" type="#_x0000_t75" style="width:463.5pt;height:18pt" o:ole="">
            <v:imagedata r:id="rId22" o:title=""/>
          </v:shape>
          <w:control r:id="rId23" w:name="TextBox7" w:shapeid="_x0000_i1073"/>
        </w:object>
      </w:r>
    </w:p>
    <w:p w14:paraId="1A5639CE" w14:textId="77777777" w:rsidR="00AC0FF5" w:rsidRDefault="00AC0F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C</w:t>
      </w:r>
      <w:r w:rsidR="008E1126">
        <w:rPr>
          <w:sz w:val="24"/>
          <w:szCs w:val="24"/>
        </w:rPr>
        <w:t>ód</w:t>
      </w:r>
      <w:r w:rsidR="00DD2627">
        <w:rPr>
          <w:sz w:val="24"/>
          <w:szCs w:val="24"/>
        </w:rPr>
        <w:t>igo</w:t>
      </w:r>
      <w:r w:rsidR="008E1126">
        <w:rPr>
          <w:sz w:val="24"/>
          <w:szCs w:val="24"/>
        </w:rPr>
        <w:t xml:space="preserve"> </w:t>
      </w:r>
      <w:r w:rsidR="00364073">
        <w:rPr>
          <w:sz w:val="24"/>
          <w:szCs w:val="24"/>
        </w:rPr>
        <w:object w:dxaOrig="1440" w:dyaOrig="1440" w14:anchorId="635F7731">
          <v:shape id="_x0000_i1075" type="#_x0000_t75" style="width:90.75pt;height:18pt" o:ole="">
            <v:imagedata r:id="rId24" o:title=""/>
          </v:shape>
          <w:control r:id="rId25" w:name="TextBox9" w:shapeid="_x0000_i1075"/>
        </w:object>
      </w:r>
      <w:r w:rsidR="008E11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T</w:t>
      </w:r>
      <w:r w:rsidR="008E1126">
        <w:rPr>
          <w:sz w:val="24"/>
          <w:szCs w:val="24"/>
        </w:rPr>
        <w:t xml:space="preserve">urma </w:t>
      </w:r>
      <w:r w:rsidR="00364073">
        <w:rPr>
          <w:sz w:val="24"/>
          <w:szCs w:val="24"/>
        </w:rPr>
        <w:object w:dxaOrig="1440" w:dyaOrig="1440" w14:anchorId="606C7D0C">
          <v:shape id="_x0000_i1077" type="#_x0000_t75" style="width:1in;height:18pt" o:ole="">
            <v:imagedata r:id="rId26" o:title=""/>
          </v:shape>
          <w:control r:id="rId27" w:name="TextBox8" w:shapeid="_x0000_i1077"/>
        </w:object>
      </w:r>
      <w:r w:rsidR="008E1126">
        <w:rPr>
          <w:sz w:val="24"/>
          <w:szCs w:val="24"/>
        </w:rPr>
        <w:t xml:space="preserve"> </w:t>
      </w:r>
    </w:p>
    <w:p w14:paraId="78F4594B" w14:textId="77777777" w:rsidR="00AC0FF5" w:rsidRDefault="00AC0F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8E1126">
        <w:rPr>
          <w:sz w:val="24"/>
          <w:szCs w:val="24"/>
        </w:rPr>
        <w:t>inistrado pelo(a) professor(a)</w:t>
      </w:r>
      <w:r>
        <w:rPr>
          <w:sz w:val="24"/>
          <w:szCs w:val="24"/>
        </w:rPr>
        <w:t xml:space="preserve"> </w:t>
      </w:r>
      <w:r w:rsidR="00364073">
        <w:rPr>
          <w:sz w:val="24"/>
          <w:szCs w:val="24"/>
        </w:rPr>
        <w:object w:dxaOrig="1440" w:dyaOrig="1440" w14:anchorId="3D0624EE">
          <v:shape id="_x0000_i1079" type="#_x0000_t75" style="width:313.5pt;height:18pt" o:ole="">
            <v:imagedata r:id="rId28" o:title=""/>
          </v:shape>
          <w:control r:id="rId29" w:name="TextBox10" w:shapeid="_x0000_i1079"/>
        </w:object>
      </w:r>
      <w:r w:rsidR="005D3E44">
        <w:rPr>
          <w:sz w:val="24"/>
          <w:szCs w:val="24"/>
        </w:rPr>
        <w:t>,</w:t>
      </w:r>
    </w:p>
    <w:p w14:paraId="51127AB2" w14:textId="77777777" w:rsidR="00AC0FF5" w:rsidRDefault="001F14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pela</w:t>
      </w:r>
      <w:r w:rsidR="008E1126">
        <w:rPr>
          <w:sz w:val="24"/>
          <w:szCs w:val="24"/>
        </w:rPr>
        <w:t xml:space="preserve"> a impossibilidade de realizar a avaliação ocorrida no dia </w:t>
      </w:r>
      <w:r w:rsidR="00364073">
        <w:rPr>
          <w:sz w:val="24"/>
          <w:szCs w:val="24"/>
        </w:rPr>
        <w:object w:dxaOrig="1440" w:dyaOrig="1440" w14:anchorId="2FC383B2">
          <v:shape id="_x0000_i1081" type="#_x0000_t75" style="width:24.75pt;height:18pt" o:ole="">
            <v:imagedata r:id="rId30" o:title=""/>
          </v:shape>
          <w:control r:id="rId31" w:name="TextBox20" w:shapeid="_x0000_i1081"/>
        </w:object>
      </w:r>
      <w:r w:rsidR="002830F2">
        <w:rPr>
          <w:sz w:val="24"/>
          <w:szCs w:val="24"/>
        </w:rPr>
        <w:t xml:space="preserve">/ </w:t>
      </w:r>
      <w:r w:rsidR="00364073">
        <w:rPr>
          <w:sz w:val="24"/>
          <w:szCs w:val="24"/>
        </w:rPr>
        <w:object w:dxaOrig="1440" w:dyaOrig="1440" w14:anchorId="7AA01735">
          <v:shape id="_x0000_i1083" type="#_x0000_t75" style="width:29.25pt;height:18pt" o:ole="">
            <v:imagedata r:id="rId32" o:title=""/>
          </v:shape>
          <w:control r:id="rId33" w:name="TextBox21" w:shapeid="_x0000_i1083"/>
        </w:object>
      </w:r>
      <w:r w:rsidR="002830F2">
        <w:rPr>
          <w:sz w:val="24"/>
          <w:szCs w:val="24"/>
        </w:rPr>
        <w:t xml:space="preserve">/ </w:t>
      </w:r>
      <w:r w:rsidR="00364073">
        <w:rPr>
          <w:sz w:val="24"/>
          <w:szCs w:val="24"/>
        </w:rPr>
        <w:object w:dxaOrig="1440" w:dyaOrig="1440" w14:anchorId="6AA73A65">
          <v:shape id="_x0000_i1085" type="#_x0000_t75" style="width:48.75pt;height:18pt" o:ole="">
            <v:imagedata r:id="rId34" o:title=""/>
          </v:shape>
          <w:control r:id="rId35" w:name="TextBox22" w:shapeid="_x0000_i1085"/>
        </w:object>
      </w:r>
    </w:p>
    <w:p w14:paraId="4CF9E098" w14:textId="77777777" w:rsidR="008916BC" w:rsidRDefault="00E867BB" w:rsidP="005D79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às</w:t>
      </w:r>
      <w:r w:rsidR="00AC0FF5">
        <w:rPr>
          <w:sz w:val="24"/>
          <w:szCs w:val="24"/>
        </w:rPr>
        <w:t xml:space="preserve"> </w:t>
      </w:r>
      <w:r w:rsidR="00364073">
        <w:rPr>
          <w:sz w:val="24"/>
          <w:szCs w:val="24"/>
        </w:rPr>
        <w:object w:dxaOrig="1440" w:dyaOrig="1440" w14:anchorId="2C78357F">
          <v:shape id="_x0000_i1087" type="#_x0000_t75" style="width:44.25pt;height:18pt" o:ole="">
            <v:imagedata r:id="rId36" o:title=""/>
          </v:shape>
          <w:control r:id="rId37" w:name="TextBox23" w:shapeid="_x0000_i1087"/>
        </w:object>
      </w:r>
      <w:r>
        <w:rPr>
          <w:sz w:val="24"/>
          <w:szCs w:val="24"/>
        </w:rPr>
        <w:t xml:space="preserve"> horas</w:t>
      </w:r>
      <w:r w:rsidR="00AC0FF5">
        <w:rPr>
          <w:sz w:val="24"/>
          <w:szCs w:val="24"/>
        </w:rPr>
        <w:t xml:space="preserve"> </w:t>
      </w:r>
      <w:r w:rsidR="00364073">
        <w:rPr>
          <w:sz w:val="24"/>
          <w:szCs w:val="24"/>
        </w:rPr>
        <w:object w:dxaOrig="1440" w:dyaOrig="1440" w14:anchorId="1AA905D5">
          <v:shape id="_x0000_i1089" type="#_x0000_t75" style="width:47.25pt;height:18pt" o:ole="">
            <v:imagedata r:id="rId38" o:title=""/>
          </v:shape>
          <w:control r:id="rId39" w:name="TextBox24" w:shapeid="_x0000_i1089"/>
        </w:object>
      </w:r>
      <w:r>
        <w:rPr>
          <w:sz w:val="24"/>
          <w:szCs w:val="24"/>
        </w:rPr>
        <w:t xml:space="preserve"> pelo </w:t>
      </w:r>
      <w:r w:rsidR="008E1126">
        <w:rPr>
          <w:sz w:val="24"/>
          <w:szCs w:val="24"/>
        </w:rPr>
        <w:t>motivo</w:t>
      </w:r>
      <w:r w:rsidR="008916BC">
        <w:rPr>
          <w:sz w:val="24"/>
          <w:szCs w:val="24"/>
        </w:rPr>
        <w:t>:</w:t>
      </w:r>
    </w:p>
    <w:p w14:paraId="292A1092" w14:textId="77777777" w:rsidR="002211F3" w:rsidRPr="00E867BB" w:rsidRDefault="00364073" w:rsidP="005D79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0" w:name="Texto10"/>
      <w:r w:rsidR="005D79A2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EB3F78">
        <w:rPr>
          <w:sz w:val="24"/>
          <w:szCs w:val="24"/>
        </w:rPr>
        <w:t> </w:t>
      </w:r>
      <w:r w:rsidR="00EB3F78">
        <w:rPr>
          <w:sz w:val="24"/>
          <w:szCs w:val="24"/>
        </w:rPr>
        <w:t> </w:t>
      </w:r>
      <w:r w:rsidR="00EB3F78">
        <w:rPr>
          <w:sz w:val="24"/>
          <w:szCs w:val="24"/>
        </w:rPr>
        <w:t> </w:t>
      </w:r>
      <w:r w:rsidR="00EB3F78">
        <w:rPr>
          <w:sz w:val="24"/>
          <w:szCs w:val="24"/>
        </w:rPr>
        <w:t> </w:t>
      </w:r>
      <w:r w:rsidR="00EB3F78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 w:rsidR="005D79A2">
        <w:rPr>
          <w:sz w:val="24"/>
          <w:szCs w:val="24"/>
        </w:rPr>
        <w:t xml:space="preserve"> </w:t>
      </w:r>
      <w:r w:rsidR="008916BC">
        <w:rPr>
          <w:b/>
          <w:sz w:val="24"/>
          <w:szCs w:val="24"/>
        </w:rPr>
        <w:t>,</w:t>
      </w:r>
      <w:r w:rsidR="00E867BB" w:rsidRPr="00E867BB">
        <w:rPr>
          <w:b/>
          <w:sz w:val="24"/>
          <w:szCs w:val="24"/>
        </w:rPr>
        <w:t>c</w:t>
      </w:r>
      <w:r w:rsidR="008E1126" w:rsidRPr="00E867BB">
        <w:rPr>
          <w:b/>
          <w:sz w:val="24"/>
          <w:szCs w:val="24"/>
        </w:rPr>
        <w:t>onforme comprovante anexo.</w:t>
      </w:r>
    </w:p>
    <w:p w14:paraId="4DCA735A" w14:textId="77777777" w:rsidR="002211F3" w:rsidRDefault="002211F3">
      <w:pPr>
        <w:rPr>
          <w:sz w:val="24"/>
          <w:szCs w:val="24"/>
        </w:rPr>
      </w:pPr>
    </w:p>
    <w:p w14:paraId="6AB81404" w14:textId="77777777"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Nestes termos, pede deferimento.</w:t>
      </w:r>
    </w:p>
    <w:p w14:paraId="32E4D2DE" w14:textId="77777777" w:rsidR="002211F3" w:rsidRDefault="002211F3">
      <w:pPr>
        <w:rPr>
          <w:sz w:val="24"/>
          <w:szCs w:val="24"/>
        </w:rPr>
      </w:pPr>
    </w:p>
    <w:p w14:paraId="0F7A5A54" w14:textId="77777777" w:rsidR="00FD7AC1" w:rsidRDefault="00FD7AC1">
      <w:pPr>
        <w:rPr>
          <w:sz w:val="24"/>
          <w:szCs w:val="24"/>
        </w:rPr>
      </w:pPr>
      <w:r>
        <w:rPr>
          <w:sz w:val="24"/>
          <w:szCs w:val="24"/>
        </w:rPr>
        <w:t xml:space="preserve">Araranguá, </w:t>
      </w:r>
      <w:r w:rsidR="00364073">
        <w:rPr>
          <w:sz w:val="24"/>
          <w:szCs w:val="24"/>
        </w:rPr>
        <w:object w:dxaOrig="1440" w:dyaOrig="1440" w14:anchorId="615174CC">
          <v:shape id="_x0000_i1091" type="#_x0000_t75" style="width:1in;height:18pt" o:ole="">
            <v:imagedata r:id="rId26" o:title=""/>
          </v:shape>
          <w:control r:id="rId40" w:name="TextBox12" w:shapeid="_x0000_i1091"/>
        </w:object>
      </w:r>
      <w:r>
        <w:rPr>
          <w:sz w:val="24"/>
          <w:szCs w:val="24"/>
        </w:rPr>
        <w:t xml:space="preserve">de </w:t>
      </w:r>
      <w:r w:rsidR="00364073">
        <w:rPr>
          <w:sz w:val="24"/>
          <w:szCs w:val="24"/>
        </w:rPr>
        <w:object w:dxaOrig="1440" w:dyaOrig="1440" w14:anchorId="0CFAADB3">
          <v:shape id="_x0000_i1093" type="#_x0000_t75" style="width:1in;height:18pt" o:ole="">
            <v:imagedata r:id="rId26" o:title=""/>
          </v:shape>
          <w:control r:id="rId41" w:name="TextBox11" w:shapeid="_x0000_i1093"/>
        </w:object>
      </w:r>
      <w:r w:rsidR="008E1126">
        <w:rPr>
          <w:sz w:val="24"/>
          <w:szCs w:val="24"/>
        </w:rPr>
        <w:t xml:space="preserve">de </w:t>
      </w:r>
      <w:r w:rsidR="00364073">
        <w:rPr>
          <w:sz w:val="24"/>
          <w:szCs w:val="24"/>
        </w:rPr>
        <w:object w:dxaOrig="1440" w:dyaOrig="1440" w14:anchorId="07E65B9C">
          <v:shape id="_x0000_i1095" type="#_x0000_t75" style="width:1in;height:18pt" o:ole="">
            <v:imagedata r:id="rId26" o:title=""/>
          </v:shape>
          <w:control r:id="rId42" w:name="TextBox13" w:shapeid="_x0000_i1095"/>
        </w:object>
      </w:r>
      <w:r w:rsidR="008E1126">
        <w:rPr>
          <w:sz w:val="24"/>
          <w:szCs w:val="24"/>
        </w:rPr>
        <w:t xml:space="preserve">    </w:t>
      </w:r>
    </w:p>
    <w:p w14:paraId="63E80D86" w14:textId="77777777" w:rsidR="005D79A2" w:rsidRDefault="005D79A2">
      <w:pPr>
        <w:rPr>
          <w:sz w:val="24"/>
          <w:szCs w:val="24"/>
        </w:rPr>
      </w:pPr>
    </w:p>
    <w:p w14:paraId="585BB2AF" w14:textId="77777777" w:rsidR="00393FAD" w:rsidRDefault="00393FAD">
      <w:pPr>
        <w:rPr>
          <w:sz w:val="24"/>
          <w:szCs w:val="24"/>
        </w:rPr>
      </w:pPr>
    </w:p>
    <w:p w14:paraId="50E2B7B8" w14:textId="77777777"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>Ass</w:t>
      </w:r>
      <w:r w:rsidR="001F14B8">
        <w:rPr>
          <w:sz w:val="24"/>
          <w:szCs w:val="24"/>
        </w:rPr>
        <w:t xml:space="preserve">inatura </w:t>
      </w:r>
      <w:r>
        <w:rPr>
          <w:sz w:val="24"/>
          <w:szCs w:val="24"/>
        </w:rPr>
        <w:t>do aluno: ____________________________</w:t>
      </w:r>
    </w:p>
    <w:p w14:paraId="24AEE703" w14:textId="77777777" w:rsidR="00E867BB" w:rsidRDefault="00E867BB">
      <w:pPr>
        <w:rPr>
          <w:sz w:val="24"/>
          <w:szCs w:val="24"/>
        </w:rPr>
      </w:pPr>
    </w:p>
    <w:sectPr w:rsidR="00E867BB" w:rsidSect="005258A1">
      <w:headerReference w:type="default" r:id="rId43"/>
      <w:pgSz w:w="12240" w:h="15840"/>
      <w:pgMar w:top="1701" w:right="1134" w:bottom="568" w:left="1701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923D1" w14:textId="77777777" w:rsidR="00FD7AC1" w:rsidRDefault="00FD7AC1">
      <w:r>
        <w:separator/>
      </w:r>
    </w:p>
  </w:endnote>
  <w:endnote w:type="continuationSeparator" w:id="0">
    <w:p w14:paraId="267BFF11" w14:textId="77777777" w:rsidR="00FD7AC1" w:rsidRDefault="00FD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943D7" w14:textId="77777777" w:rsidR="00FD7AC1" w:rsidRDefault="00FD7AC1">
      <w:r>
        <w:separator/>
      </w:r>
    </w:p>
  </w:footnote>
  <w:footnote w:type="continuationSeparator" w:id="0">
    <w:p w14:paraId="33C96ED4" w14:textId="77777777" w:rsidR="00FD7AC1" w:rsidRDefault="00FD7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1D56E" w14:textId="77777777" w:rsidR="00FD7AC1" w:rsidRDefault="00FD7AC1">
    <w:pPr>
      <w:tabs>
        <w:tab w:val="center" w:pos="4252"/>
        <w:tab w:val="right" w:pos="8504"/>
      </w:tabs>
      <w:spacing w:before="720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4B97F073" wp14:editId="1EF0411F">
          <wp:simplePos x="0" y="0"/>
          <wp:positionH relativeFrom="margin">
            <wp:posOffset>2476500</wp:posOffset>
          </wp:positionH>
          <wp:positionV relativeFrom="paragraph">
            <wp:posOffset>257175</wp:posOffset>
          </wp:positionV>
          <wp:extent cx="682625" cy="728980"/>
          <wp:effectExtent l="0" t="0" r="3175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5" cy="728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959F92" w14:textId="77777777" w:rsidR="00FD7AC1" w:rsidRDefault="00FD7AC1">
    <w:pPr>
      <w:tabs>
        <w:tab w:val="center" w:pos="4252"/>
        <w:tab w:val="right" w:pos="8504"/>
      </w:tabs>
      <w:ind w:left="-567"/>
      <w:jc w:val="center"/>
      <w:rPr>
        <w:rFonts w:ascii="Verdana" w:eastAsia="Verdana" w:hAnsi="Verdana" w:cs="Verdana"/>
        <w:sz w:val="16"/>
        <w:szCs w:val="16"/>
      </w:rPr>
    </w:pPr>
  </w:p>
  <w:p w14:paraId="5217903C" w14:textId="77777777" w:rsidR="00FD7AC1" w:rsidRDefault="00FD7AC1">
    <w:pPr>
      <w:tabs>
        <w:tab w:val="center" w:pos="4252"/>
        <w:tab w:val="right" w:pos="8504"/>
      </w:tabs>
      <w:spacing w:line="288" w:lineRule="auto"/>
      <w:ind w:left="-560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</w:t>
    </w:r>
  </w:p>
  <w:p w14:paraId="6D0532B9" w14:textId="77777777" w:rsidR="00FD7AC1" w:rsidRDefault="00FD7AC1">
    <w:pPr>
      <w:tabs>
        <w:tab w:val="center" w:pos="4252"/>
        <w:tab w:val="right" w:pos="8504"/>
      </w:tabs>
      <w:spacing w:line="288" w:lineRule="auto"/>
      <w:ind w:left="-560"/>
      <w:rPr>
        <w:rFonts w:ascii="Verdana" w:eastAsia="Verdana" w:hAnsi="Verdana" w:cs="Verdana"/>
        <w:sz w:val="16"/>
        <w:szCs w:val="16"/>
      </w:rPr>
    </w:pPr>
  </w:p>
  <w:p w14:paraId="7B77D6BE" w14:textId="77777777" w:rsidR="00FD7AC1" w:rsidRPr="00E867BB" w:rsidRDefault="00FD7AC1" w:rsidP="00D4149A">
    <w:pPr>
      <w:pStyle w:val="Cabealho"/>
      <w:ind w:left="-567"/>
      <w:jc w:val="center"/>
      <w:rPr>
        <w:rFonts w:asciiTheme="minorHAnsi" w:hAnsiTheme="minorHAnsi" w:cstheme="minorHAnsi"/>
        <w:bCs/>
        <w:sz w:val="24"/>
        <w:szCs w:val="24"/>
      </w:rPr>
    </w:pPr>
    <w:r w:rsidRPr="00E867BB">
      <w:rPr>
        <w:rFonts w:asciiTheme="minorHAnsi" w:hAnsiTheme="minorHAnsi" w:cstheme="minorHAnsi"/>
        <w:bCs/>
        <w:sz w:val="24"/>
        <w:szCs w:val="24"/>
      </w:rPr>
      <w:t>Universidade Federal de Santa Catarina</w:t>
    </w:r>
  </w:p>
  <w:p w14:paraId="3F763AD3" w14:textId="77777777" w:rsidR="00FD7AC1" w:rsidRPr="00E867BB" w:rsidRDefault="00FD7AC1" w:rsidP="00D4149A">
    <w:pPr>
      <w:pStyle w:val="Cabealho"/>
      <w:ind w:left="-567"/>
      <w:jc w:val="center"/>
      <w:rPr>
        <w:rFonts w:asciiTheme="minorHAnsi" w:hAnsiTheme="minorHAnsi" w:cstheme="minorHAnsi"/>
        <w:bCs/>
        <w:sz w:val="24"/>
        <w:szCs w:val="24"/>
      </w:rPr>
    </w:pPr>
    <w:r w:rsidRPr="00E867BB">
      <w:rPr>
        <w:rFonts w:asciiTheme="minorHAnsi" w:hAnsiTheme="minorHAnsi" w:cstheme="minorHAnsi"/>
        <w:bCs/>
        <w:sz w:val="24"/>
        <w:szCs w:val="24"/>
      </w:rPr>
      <w:t xml:space="preserve">Campus Araranguá </w:t>
    </w:r>
  </w:p>
  <w:p w14:paraId="35BB779C" w14:textId="77777777" w:rsidR="00FD7AC1" w:rsidRPr="00E867BB" w:rsidRDefault="00FD7AC1" w:rsidP="00D4149A">
    <w:pPr>
      <w:pStyle w:val="Cabealho"/>
      <w:ind w:left="-567"/>
      <w:jc w:val="center"/>
      <w:rPr>
        <w:rFonts w:asciiTheme="minorHAnsi" w:hAnsiTheme="minorHAnsi" w:cstheme="minorHAnsi"/>
        <w:bCs/>
        <w:sz w:val="24"/>
        <w:szCs w:val="24"/>
      </w:rPr>
    </w:pPr>
    <w:r w:rsidRPr="00E867BB">
      <w:rPr>
        <w:rFonts w:asciiTheme="minorHAnsi" w:hAnsiTheme="minorHAnsi" w:cstheme="minorHAnsi"/>
        <w:bCs/>
        <w:sz w:val="24"/>
        <w:szCs w:val="24"/>
      </w:rPr>
      <w:t xml:space="preserve">Centro de Ciências, Tecnologias e Saúde </w:t>
    </w:r>
  </w:p>
  <w:p w14:paraId="73E87608" w14:textId="77777777" w:rsidR="00FD7AC1" w:rsidRPr="00E867BB" w:rsidRDefault="00FD7AC1" w:rsidP="00E867BB">
    <w:pPr>
      <w:pStyle w:val="Cabealho"/>
      <w:ind w:left="-567"/>
      <w:jc w:val="center"/>
      <w:rPr>
        <w:rFonts w:asciiTheme="minorHAnsi" w:hAnsiTheme="minorHAnsi" w:cstheme="minorHAnsi"/>
        <w:bCs/>
        <w:sz w:val="24"/>
        <w:szCs w:val="24"/>
      </w:rPr>
    </w:pPr>
    <w:r w:rsidRPr="00E867BB">
      <w:rPr>
        <w:rFonts w:asciiTheme="minorHAnsi" w:hAnsiTheme="minorHAnsi" w:cstheme="minorHAnsi"/>
        <w:bCs/>
        <w:sz w:val="24"/>
        <w:szCs w:val="24"/>
      </w:rPr>
      <w:t xml:space="preserve">Secretaria Integrada de Departamentos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80080"/>
    <w:multiLevelType w:val="hybridMultilevel"/>
    <w:tmpl w:val="DE9227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cumentProtection w:edit="forms" w:enforcement="1" w:cryptProviderType="rsaAES" w:cryptAlgorithmClass="hash" w:cryptAlgorithmType="typeAny" w:cryptAlgorithmSid="14" w:cryptSpinCount="100000" w:hash="xhQPKi/g9RQpbM9Jh5OY2mvveagtEdk2XB8T+XM4Nn+WAg9Lk/q2VIreAwZ2xV3Oy0AdyKHVU1vAVk7GZDImGg==" w:salt="MxeTNhXGenbuTgWvWjnXnQ==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1F3"/>
    <w:rsid w:val="000617B9"/>
    <w:rsid w:val="00076756"/>
    <w:rsid w:val="000C1737"/>
    <w:rsid w:val="000D1868"/>
    <w:rsid w:val="0011034F"/>
    <w:rsid w:val="001129B0"/>
    <w:rsid w:val="00134D3F"/>
    <w:rsid w:val="00136FBB"/>
    <w:rsid w:val="001962D9"/>
    <w:rsid w:val="001F14B8"/>
    <w:rsid w:val="002211F3"/>
    <w:rsid w:val="002830F2"/>
    <w:rsid w:val="002B58C8"/>
    <w:rsid w:val="00305848"/>
    <w:rsid w:val="00340297"/>
    <w:rsid w:val="0036395F"/>
    <w:rsid w:val="00364073"/>
    <w:rsid w:val="003676A9"/>
    <w:rsid w:val="00393FAD"/>
    <w:rsid w:val="003C4217"/>
    <w:rsid w:val="004565C2"/>
    <w:rsid w:val="00511524"/>
    <w:rsid w:val="005258A1"/>
    <w:rsid w:val="005504C6"/>
    <w:rsid w:val="00564FE5"/>
    <w:rsid w:val="005748BC"/>
    <w:rsid w:val="005B72B8"/>
    <w:rsid w:val="005D3E44"/>
    <w:rsid w:val="005D79A2"/>
    <w:rsid w:val="00617B96"/>
    <w:rsid w:val="00670D7D"/>
    <w:rsid w:val="00680244"/>
    <w:rsid w:val="006C6ACC"/>
    <w:rsid w:val="006E246A"/>
    <w:rsid w:val="007216D1"/>
    <w:rsid w:val="00790600"/>
    <w:rsid w:val="007E3686"/>
    <w:rsid w:val="007E51A3"/>
    <w:rsid w:val="007E7B91"/>
    <w:rsid w:val="008418A4"/>
    <w:rsid w:val="00847045"/>
    <w:rsid w:val="008916BC"/>
    <w:rsid w:val="008965FF"/>
    <w:rsid w:val="008A5AF3"/>
    <w:rsid w:val="008D5707"/>
    <w:rsid w:val="008E1126"/>
    <w:rsid w:val="009213FF"/>
    <w:rsid w:val="00973629"/>
    <w:rsid w:val="00A8386E"/>
    <w:rsid w:val="00AC0FF5"/>
    <w:rsid w:val="00B46907"/>
    <w:rsid w:val="00B565D8"/>
    <w:rsid w:val="00B5713B"/>
    <w:rsid w:val="00BB3CAD"/>
    <w:rsid w:val="00C86437"/>
    <w:rsid w:val="00D112EF"/>
    <w:rsid w:val="00D4149A"/>
    <w:rsid w:val="00D93446"/>
    <w:rsid w:val="00DD2627"/>
    <w:rsid w:val="00E867BB"/>
    <w:rsid w:val="00EB3F78"/>
    <w:rsid w:val="00F54BFF"/>
    <w:rsid w:val="00FD0C6E"/>
    <w:rsid w:val="00FD10D2"/>
    <w:rsid w:val="00FD2706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32420A7D"/>
  <w15:docId w15:val="{ACCA88B0-DC79-4EB6-B460-86153780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B96"/>
  </w:style>
  <w:style w:type="paragraph" w:styleId="Ttulo1">
    <w:name w:val="heading 1"/>
    <w:basedOn w:val="Normal"/>
    <w:next w:val="Normal"/>
    <w:rsid w:val="00617B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17B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17B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17B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17B9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17B96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17B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17B9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17B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B571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713B"/>
  </w:style>
  <w:style w:type="paragraph" w:styleId="Rodap">
    <w:name w:val="footer"/>
    <w:basedOn w:val="Normal"/>
    <w:link w:val="RodapChar"/>
    <w:uiPriority w:val="99"/>
    <w:unhideWhenUsed/>
    <w:rsid w:val="00B571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713B"/>
  </w:style>
  <w:style w:type="character" w:styleId="Hyperlink">
    <w:name w:val="Hyperlink"/>
    <w:unhideWhenUsed/>
    <w:rsid w:val="00D4149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8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8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67B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B3CAD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4029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680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.cts.ara@contato.ufsc.br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control" Target="activeX/activeX18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40" Type="http://schemas.openxmlformats.org/officeDocument/2006/relationships/control" Target="activeX/activeX16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ssina.ufsc.br/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6696-4E0F-4853-B122-E9C95540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ANAÍS</dc:creator>
  <cp:lastModifiedBy>Camila Farias Weschenfelder</cp:lastModifiedBy>
  <cp:revision>4</cp:revision>
  <cp:lastPrinted>2019-04-17T17:57:00Z</cp:lastPrinted>
  <dcterms:created xsi:type="dcterms:W3CDTF">2020-10-05T18:46:00Z</dcterms:created>
  <dcterms:modified xsi:type="dcterms:W3CDTF">2020-10-08T16:34:00Z</dcterms:modified>
</cp:coreProperties>
</file>